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footer3.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ndara" w:hAnsi="Candara"/>
          <w:sz w:val="36"/>
          <w:szCs w:val="36"/>
        </w:rPr>
      </w:pPr>
      <w:r>
        <w:rPr>
          <w:rFonts w:ascii="Candara" w:hAnsi="Candara"/>
          <w:sz w:val="36"/>
          <w:szCs w:val="36"/>
        </w:rPr>
        <w:t xml:space="preserve">             </w:t>
      </w:r>
      <w:r>
        <w:rPr>
          <w:rFonts w:ascii="Candara" w:hAnsi="Candara"/>
          <w:sz w:val="52"/>
          <w:szCs w:val="52"/>
        </w:rPr>
        <w:t xml:space="preserve">   </w:t>
      </w:r>
    </w:p>
    <w:p>
      <w:pPr>
        <w:pStyle w:val="Normal"/>
        <w:tabs>
          <w:tab w:val="clear" w:pos="708"/>
          <w:tab w:val="left" w:pos="2850" w:leader="none"/>
        </w:tabs>
        <w:rPr>
          <w:rFonts w:ascii="Candara" w:hAnsi="Candara"/>
        </w:rPr>
      </w:pPr>
      <w:r>
        <w:rPr>
          <w:rFonts w:ascii="Candara" w:hAnsi="Candara"/>
        </w:rPr>
        <w:drawing>
          <wp:anchor behindDoc="0" distT="0" distB="0" distL="0" distR="0" simplePos="0" locked="0" layoutInCell="0" allowOverlap="1" relativeHeight="16">
            <wp:simplePos x="0" y="0"/>
            <wp:positionH relativeFrom="column">
              <wp:align>center</wp:align>
            </wp:positionH>
            <wp:positionV relativeFrom="paragraph">
              <wp:posOffset>635</wp:posOffset>
            </wp:positionV>
            <wp:extent cx="6120130" cy="4222750"/>
            <wp:effectExtent l="0" t="0" r="0" b="0"/>
            <wp:wrapSquare wrapText="largest"/>
            <wp:docPr id="1" name="Immagin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title=""/>
                    <pic:cNvPicPr>
                      <a:picLocks noChangeAspect="1" noChangeArrowheads="1"/>
                    </pic:cNvPicPr>
                  </pic:nvPicPr>
                  <pic:blipFill>
                    <a:blip r:embed="rId2"/>
                    <a:stretch>
                      <a:fillRect/>
                    </a:stretch>
                  </pic:blipFill>
                  <pic:spPr bwMode="auto">
                    <a:xfrm>
                      <a:off x="0" y="0"/>
                      <a:ext cx="6120130" cy="4222750"/>
                    </a:xfrm>
                    <a:prstGeom prst="rect">
                      <a:avLst/>
                    </a:prstGeom>
                    <a:noFill/>
                  </pic:spPr>
                </pic:pic>
              </a:graphicData>
            </a:graphic>
          </wp:anchor>
        </w:drawing>
      </w:r>
    </w:p>
    <w:p>
      <w:pPr>
        <w:pStyle w:val="Normal"/>
        <w:tabs>
          <w:tab w:val="clear" w:pos="708"/>
          <w:tab w:val="left" w:pos="2850" w:leader="none"/>
        </w:tabs>
        <w:rPr>
          <w:rFonts w:ascii="Candara" w:hAnsi="Candara"/>
          <w:b w:val="false"/>
          <w:bCs w:val="false"/>
        </w:rPr>
      </w:pPr>
      <w:r>
        <w:rPr>
          <w:rFonts w:ascii="Candara" w:hAnsi="Candara"/>
          <w:b w:val="false"/>
          <w:bCs w:val="false"/>
        </w:rPr>
        <w:t xml:space="preserve"> </w:t>
      </w:r>
      <w:r>
        <w:rPr>
          <w:rFonts w:ascii="Cascadia Mono" w:hAnsi="Cascadia Mono"/>
          <w:b/>
          <w:bCs/>
          <w:color w:val="3465A4"/>
          <w:sz w:val="32"/>
          <w:szCs w:val="32"/>
        </w:rPr>
        <w:t>Verso la costa adriatica tra mare, monti, borghi,                città culturali e minicrociera 11/ 14 settembre ‘26</w:t>
      </w:r>
    </w:p>
    <w:p>
      <w:pPr>
        <w:pStyle w:val="Normal"/>
        <w:tabs>
          <w:tab w:val="clear" w:pos="708"/>
          <w:tab w:val="left" w:pos="2850" w:leader="none"/>
        </w:tabs>
        <w:rPr>
          <w:rFonts w:ascii="Candara" w:hAnsi="Candara"/>
          <w:b w:val="false"/>
          <w:bCs w:val="false"/>
        </w:rPr>
      </w:pPr>
      <w:r>
        <w:rPr>
          <w:rFonts w:ascii="Candara" w:hAnsi="Candara"/>
          <w:b w:val="false"/>
          <w:bCs w:val="false"/>
        </w:rPr>
        <w:t xml:space="preserve">                                                      </w:t>
      </w:r>
      <w:r>
        <w:rPr>
          <w:rFonts w:ascii="Candara" w:hAnsi="Candara"/>
          <w:b w:val="false"/>
          <w:bCs w:val="false"/>
          <w:u w:val="single"/>
        </w:rPr>
        <w:t xml:space="preserve"> </w:t>
      </w:r>
    </w:p>
    <w:p>
      <w:pPr>
        <w:pStyle w:val="Normal"/>
        <w:tabs>
          <w:tab w:val="clear" w:pos="708"/>
          <w:tab w:val="left" w:pos="2850" w:leader="none"/>
        </w:tabs>
        <w:rPr>
          <w:rFonts w:ascii="Cascadia Mono" w:hAnsi="Cascadia Mono"/>
          <w:b w:val="false"/>
          <w:bCs w:val="false"/>
          <w:color w:val="auto"/>
          <w:u w:val="single"/>
        </w:rPr>
      </w:pPr>
      <w:r>
        <w:rPr>
          <w:rFonts w:ascii="Cascadia Mono" w:hAnsi="Cascadia Mono"/>
          <w:b w:val="false"/>
          <w:bCs w:val="false"/>
          <w:color w:val="auto"/>
          <w:u w:val="single"/>
        </w:rPr>
        <w:t>1° GIORNO  11/09        CERNUSCO L/ BRISIGHELLA/ BERTINORO</w:t>
      </w:r>
    </w:p>
    <w:p>
      <w:pPr>
        <w:pStyle w:val="Normal"/>
        <w:tabs>
          <w:tab w:val="clear" w:pos="708"/>
          <w:tab w:val="left" w:pos="2850" w:leader="none"/>
        </w:tabs>
        <w:rPr>
          <w:rFonts w:ascii="Cascadia Mono" w:hAnsi="Cascadia Mono"/>
          <w:b w:val="false"/>
          <w:bCs w:val="false"/>
          <w:color w:val="auto"/>
          <w:u w:val="none"/>
        </w:rPr>
      </w:pPr>
      <w:r>
        <w:rPr>
          <w:rFonts w:ascii="Cascadia Mono" w:hAnsi="Cascadia Mono"/>
          <w:b w:val="false"/>
          <w:bCs w:val="false"/>
          <w:color w:val="auto"/>
          <w:u w:val="none"/>
        </w:rPr>
        <w:t>Incontro nel luogo convenuto e partenza, via autostrada. Breve sosta lungo il percorso. Arrivo a Brisighella e visita.</w:t>
      </w:r>
    </w:p>
    <w:p>
      <w:pPr>
        <w:pStyle w:val="Normal"/>
        <w:tabs>
          <w:tab w:val="clear" w:pos="708"/>
          <w:tab w:val="left" w:pos="2850" w:leader="none"/>
        </w:tabs>
        <w:rPr>
          <w:rFonts w:ascii="Cascadia Mono" w:hAnsi="Cascadia Mono"/>
          <w:b w:val="false"/>
          <w:bCs w:val="false"/>
          <w:color w:val="auto"/>
          <w:u w:val="none"/>
        </w:rPr>
      </w:pPr>
      <w:r>
        <w:rPr>
          <w:rFonts w:ascii="Cascadia Mono" w:hAnsi="Cascadia Mono"/>
          <w:b w:val="false"/>
          <w:bCs w:val="false"/>
          <w:color w:val="auto"/>
          <w:u w:val="none"/>
        </w:rPr>
        <w:t>Tre spuntoni sovrastano il borgo, uno regge la torre dell’Orologio, l’altro la Rocca, il terzo un Santuario mariano; curiosa la via degli Asini, caratteristica strada sopraelevata e coperta, illuminata da mezzi archi. Si snoda nella parte alta del paese e ha inizio da un voltone sulla destra della costruzione neoclassica del Municipio. Pranzo in ristorante.</w:t>
      </w:r>
    </w:p>
    <w:p>
      <w:pPr>
        <w:pStyle w:val="Normal"/>
        <w:tabs>
          <w:tab w:val="clear" w:pos="708"/>
          <w:tab w:val="left" w:pos="2850" w:leader="none"/>
        </w:tabs>
        <w:rPr>
          <w:rFonts w:ascii="Cascadia Mono" w:hAnsi="Cascadia Mono"/>
          <w:b w:val="false"/>
          <w:bCs w:val="false"/>
          <w:color w:val="auto"/>
          <w:u w:val="none"/>
        </w:rPr>
      </w:pPr>
      <w:r>
        <w:rPr>
          <w:rFonts w:ascii="Cascadia Mono" w:hAnsi="Cascadia Mono"/>
          <w:b w:val="false"/>
          <w:bCs w:val="false"/>
          <w:color w:val="auto"/>
          <w:u w:val="none"/>
        </w:rPr>
        <w:t>Nel pomeriggio, partenza per Bertinoro e sosta per la visita a questo borgo tra colli e vigneti; dentro le porte è quel che resta delle mura che Alessandro VI,il papa Borgia restaurò. Il borgo è di atmosfera medievale; nella piazza venne eretta nel ‘200 una colonna, ricostruita nel 1926, alla quale ogni famiglia del luogo aveva infisso un anello: il forestiere legava il cavallo ad uno a caso, la famiglia proprietaria lo ospitava</w:t>
      </w:r>
    </w:p>
    <w:p>
      <w:pPr>
        <w:pStyle w:val="Normal"/>
        <w:tabs>
          <w:tab w:val="clear" w:pos="708"/>
          <w:tab w:val="left" w:pos="2850" w:leader="none"/>
        </w:tabs>
        <w:rPr>
          <w:rFonts w:ascii="Cascadia Mono" w:hAnsi="Cascadia Mono"/>
          <w:b w:val="false"/>
          <w:bCs w:val="false"/>
          <w:color w:val="auto"/>
          <w:u w:val="none"/>
        </w:rPr>
      </w:pPr>
      <w:r>
        <w:rPr>
          <w:rFonts w:ascii="Cascadia Mono" w:hAnsi="Cascadia Mono"/>
          <w:b w:val="false"/>
          <w:bCs w:val="false"/>
          <w:color w:val="auto"/>
          <w:u w:val="none"/>
        </w:rPr>
        <w:t>Sistemazione in hotel, in zona, nelle camere riservate, cena e pernottamento.</w:t>
      </w:r>
    </w:p>
    <w:p>
      <w:pPr>
        <w:pStyle w:val="Normal"/>
        <w:tabs>
          <w:tab w:val="clear" w:pos="708"/>
          <w:tab w:val="left" w:pos="2850" w:leader="none"/>
        </w:tabs>
        <w:rPr>
          <w:rFonts w:ascii="Cascadia Mono" w:hAnsi="Cascadia Mono"/>
          <w:b w:val="false"/>
          <w:bCs w:val="false"/>
          <w:color w:val="auto"/>
          <w:u w:val="none"/>
        </w:rPr>
      </w:pPr>
      <w:r>
        <w:rPr>
          <w:rFonts w:ascii="Cascadia Mono" w:hAnsi="Cascadia Mono"/>
          <w:b w:val="false"/>
          <w:bCs w:val="false"/>
          <w:color w:val="auto"/>
          <w:u w:val="none"/>
        </w:rPr>
      </w:r>
    </w:p>
    <w:p>
      <w:pPr>
        <w:pStyle w:val="Normal"/>
        <w:tabs>
          <w:tab w:val="clear" w:pos="708"/>
          <w:tab w:val="left" w:pos="2850" w:leader="none"/>
        </w:tabs>
        <w:rPr>
          <w:rFonts w:ascii="Cascadia Mono" w:hAnsi="Cascadia Mono"/>
          <w:b w:val="false"/>
          <w:bCs w:val="false"/>
          <w:color w:val="auto"/>
          <w:u w:val="single"/>
        </w:rPr>
      </w:pPr>
      <w:r>
        <w:rPr>
          <w:rFonts w:ascii="Cascadia Mono" w:hAnsi="Cascadia Mono"/>
          <w:b w:val="false"/>
          <w:bCs w:val="false"/>
          <w:color w:val="auto"/>
          <w:u w:val="single"/>
        </w:rPr>
        <w:t>2° GIORNO  12/09        CESENATICO/ crociera/ CESENATICO/ PESARO</w:t>
      </w:r>
    </w:p>
    <w:p>
      <w:pPr>
        <w:pStyle w:val="Normal"/>
        <w:tabs>
          <w:tab w:val="clear" w:pos="708"/>
          <w:tab w:val="left" w:pos="2850" w:leader="none"/>
        </w:tabs>
        <w:rPr>
          <w:u w:val="none"/>
        </w:rPr>
      </w:pPr>
      <w:r>
        <w:rPr>
          <w:rFonts w:ascii="Cascadia Mono" w:hAnsi="Cascadia Mono"/>
          <w:b w:val="false"/>
          <w:bCs w:val="false"/>
          <w:color w:val="auto"/>
          <w:u w:val="none"/>
        </w:rPr>
        <w:t>Prima colazione in hotel.</w:t>
      </w:r>
    </w:p>
    <w:p>
      <w:pPr>
        <w:pStyle w:val="Normal"/>
        <w:tabs>
          <w:tab w:val="clear" w:pos="708"/>
          <w:tab w:val="left" w:pos="2850" w:leader="none"/>
        </w:tabs>
        <w:rPr>
          <w:u w:val="none"/>
        </w:rPr>
      </w:pPr>
      <w:r>
        <w:rPr>
          <w:rFonts w:ascii="Cascadia Mono" w:hAnsi="Cascadia Mono"/>
          <w:b w:val="false"/>
          <w:bCs w:val="false"/>
          <w:color w:val="auto"/>
          <w:u w:val="none"/>
        </w:rPr>
        <w:t>Partenza per Cesenatico. Imbarco per la minicrociera.</w:t>
      </w:r>
    </w:p>
    <w:p>
      <w:pPr>
        <w:pStyle w:val="Normal"/>
        <w:tabs>
          <w:tab w:val="clear" w:pos="708"/>
          <w:tab w:val="left" w:pos="2850" w:leader="none"/>
        </w:tabs>
        <w:rPr>
          <w:rFonts w:ascii="Cascadia Mono" w:hAnsi="Cascadia Mono"/>
          <w:b w:val="false"/>
          <w:bCs w:val="false"/>
          <w:color w:val="auto"/>
        </w:rPr>
      </w:pPr>
      <w:r>
        <w:rPr>
          <w:rFonts w:ascii="Cascadia Mono" w:hAnsi="Cascadia Mono"/>
          <w:b w:val="false"/>
          <w:bCs w:val="false"/>
          <w:color w:val="auto"/>
        </w:rPr>
      </w:r>
    </w:p>
    <w:p>
      <w:pPr>
        <w:pStyle w:val="Normal"/>
        <w:tabs>
          <w:tab w:val="clear" w:pos="708"/>
          <w:tab w:val="left" w:pos="2850" w:leader="none"/>
        </w:tabs>
        <w:rPr>
          <w:b/>
          <w:bCs/>
          <w:i/>
          <w:i/>
          <w:iCs/>
          <w:color w:val="3465A4"/>
          <w:u w:val="none"/>
        </w:rPr>
      </w:pPr>
      <w:r>
        <w:rPr>
          <w:rFonts w:ascii="Cascadia Mono" w:hAnsi="Cascadia Mono"/>
          <w:b/>
          <w:bCs/>
          <w:i/>
          <w:iCs/>
          <w:color w:val="3465A4"/>
          <w:u w:val="none"/>
        </w:rPr>
        <w:t>Dal porto leonardesco di Cesenatico, facendo rotta verso sud, passeremo di fronte alle più illustri località della riviera romagnola ( Cesenatico, Bellaria, Rimini, Riccione, Misano Adriatico ) e, oltrepassando Cattolica e Gabicce , sconfineremo nelle Marche per ammirare dal mare il promontorio pesarese di San Bartolo, divenuto parco naturale nel 1994, con le sue falesie a picco sul mare, le sue baie e gli storici borghi arroccati, con sosta e gustoso pranzo a bordo a base di pesce.</w:t>
      </w:r>
    </w:p>
    <w:p>
      <w:pPr>
        <w:pStyle w:val="Normal"/>
        <w:tabs>
          <w:tab w:val="clear" w:pos="708"/>
          <w:tab w:val="left" w:pos="2850" w:leader="none"/>
        </w:tabs>
        <w:rPr>
          <w:rFonts w:ascii="Cascadia Mono" w:hAnsi="Cascadia Mono"/>
        </w:rPr>
      </w:pPr>
      <w:r>
        <w:rPr>
          <w:rFonts w:ascii="Cascadia Mono" w:hAnsi="Cascadia Mono"/>
        </w:rPr>
      </w:r>
    </w:p>
    <w:p>
      <w:pPr>
        <w:pStyle w:val="Normal"/>
        <w:tabs>
          <w:tab w:val="clear" w:pos="708"/>
          <w:tab w:val="left" w:pos="2850" w:leader="none"/>
        </w:tabs>
        <w:rPr>
          <w:rFonts w:ascii="Cascadia Mono" w:hAnsi="Cascadia Mono"/>
        </w:rPr>
      </w:pPr>
      <w:r>
        <w:rPr>
          <w:rFonts w:ascii="Cascadia Mono" w:hAnsi="Cascadia Mono"/>
        </w:rP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6120130" cy="4589780"/>
            <wp:effectExtent l="0" t="0" r="0" b="0"/>
            <wp:wrapSquare wrapText="largest"/>
            <wp:docPr id="2" name="Immagin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5" descr="" title=""/>
                    <pic:cNvPicPr>
                      <a:picLocks noChangeAspect="1" noChangeArrowheads="1"/>
                    </pic:cNvPicPr>
                  </pic:nvPicPr>
                  <pic:blipFill>
                    <a:blip r:embed="rId3"/>
                    <a:stretch>
                      <a:fillRect/>
                    </a:stretch>
                  </pic:blipFill>
                  <pic:spPr bwMode="auto">
                    <a:xfrm>
                      <a:off x="0" y="0"/>
                      <a:ext cx="6120130" cy="4589780"/>
                    </a:xfrm>
                    <a:prstGeom prst="rect">
                      <a:avLst/>
                    </a:prstGeom>
                    <a:noFill/>
                  </pic:spPr>
                </pic:pic>
              </a:graphicData>
            </a:graphic>
          </wp:anchor>
        </w:drawing>
      </w:r>
    </w:p>
    <w:p>
      <w:pPr>
        <w:pStyle w:val="Normal"/>
        <w:tabs>
          <w:tab w:val="clear" w:pos="708"/>
          <w:tab w:val="left" w:pos="2850" w:leader="none"/>
        </w:tabs>
        <w:rPr>
          <w:b w:val="false"/>
          <w:bCs w:val="false"/>
          <w:i w:val="false"/>
          <w:i w:val="false"/>
          <w:iCs w:val="false"/>
          <w:color w:val="auto"/>
          <w:u w:val="single"/>
        </w:rPr>
      </w:pPr>
      <w:r>
        <w:rPr>
          <w:rFonts w:ascii="Cascadia Mono" w:hAnsi="Cascadia Mono"/>
          <w:b w:val="false"/>
          <w:bCs w:val="false"/>
          <w:i w:val="false"/>
          <w:iCs w:val="false"/>
          <w:color w:val="auto"/>
          <w:u w:val="single"/>
        </w:rPr>
        <w:t>Come si svolge la giornata a bordo</w:t>
      </w:r>
    </w:p>
    <w:p>
      <w:pPr>
        <w:pStyle w:val="Normal"/>
        <w:numPr>
          <w:ilvl w:val="0"/>
          <w:numId w:val="1"/>
        </w:numPr>
        <w:tabs>
          <w:tab w:val="clear" w:pos="708"/>
          <w:tab w:val="left" w:pos="2850" w:leader="none"/>
        </w:tabs>
        <w:rPr>
          <w:b w:val="false"/>
          <w:bCs w:val="false"/>
          <w:i w:val="false"/>
          <w:i w:val="false"/>
          <w:iCs w:val="false"/>
          <w:color w:val="auto"/>
          <w:u w:val="none"/>
        </w:rPr>
      </w:pPr>
      <w:r>
        <w:rPr>
          <w:rFonts w:ascii="Cascadia Mono" w:hAnsi="Cascadia Mono"/>
          <w:b w:val="false"/>
          <w:bCs w:val="false"/>
          <w:i w:val="false"/>
          <w:iCs w:val="false"/>
          <w:color w:val="auto"/>
          <w:u w:val="none"/>
        </w:rPr>
        <w:t>imbarco sulla motonave Adriatic Princess III alle ore 08.15 al porto di Cesenatico; ore 09.00 si mollano gli ormeggi e si salpa per raggiungere il promontorio di  San Bartolo e Gabicce mare.</w:t>
      </w:r>
    </w:p>
    <w:p>
      <w:pPr>
        <w:pStyle w:val="Normal"/>
        <w:numPr>
          <w:ilvl w:val="0"/>
          <w:numId w:val="1"/>
        </w:numPr>
        <w:tabs>
          <w:tab w:val="clear" w:pos="708"/>
          <w:tab w:val="left" w:pos="2850" w:leader="none"/>
        </w:tabs>
        <w:rPr>
          <w:b w:val="false"/>
          <w:bCs w:val="false"/>
          <w:i w:val="false"/>
          <w:i w:val="false"/>
          <w:iCs w:val="false"/>
          <w:color w:val="auto"/>
          <w:u w:val="none"/>
        </w:rPr>
      </w:pPr>
      <w:r>
        <w:rPr>
          <w:rFonts w:ascii="Cascadia Mono" w:hAnsi="Cascadia Mono"/>
          <w:b w:val="false"/>
          <w:bCs w:val="false"/>
          <w:i w:val="false"/>
          <w:iCs w:val="false"/>
          <w:color w:val="auto"/>
          <w:u w:val="none"/>
        </w:rPr>
        <w:t>Alle ore 11.00 circa, sosta a Gabicce mare; due ore di tempo libero per una passeggiata o un tour panoramico, facoltativo, in trenino fino a Gabicce monte</w:t>
      </w:r>
    </w:p>
    <w:p>
      <w:pPr>
        <w:pStyle w:val="Normal"/>
        <w:tabs>
          <w:tab w:val="clear" w:pos="708"/>
          <w:tab w:val="left" w:pos="2850" w:leader="none"/>
        </w:tabs>
        <w:rPr>
          <w:rFonts w:ascii="Cascadia Mono" w:hAnsi="Cascadia Mono"/>
        </w:rPr>
      </w:pPr>
      <w:r>
        <w:rPr>
          <w:rFonts w:ascii="Cascadia Mono" w:hAnsi="Cascadia Mono"/>
        </w:rPr>
      </w:r>
    </w:p>
    <w:p>
      <w:pPr>
        <w:pStyle w:val="Normal"/>
        <w:tabs>
          <w:tab w:val="clear" w:pos="708"/>
          <w:tab w:val="left" w:pos="2850" w:leader="none"/>
        </w:tabs>
        <w:rPr>
          <w:rFonts w:ascii="Cascadia Mono" w:hAnsi="Cascadia Mono"/>
        </w:rPr>
      </w:pPr>
      <w:r>
        <w:rPr>
          <w:rFonts w:ascii="Cascadia Mono" w:hAnsi="Cascadia Mono"/>
        </w:rPr>
      </w:r>
    </w:p>
    <w:p>
      <w:pPr>
        <w:pStyle w:val="Normal"/>
        <w:tabs>
          <w:tab w:val="clear" w:pos="708"/>
          <w:tab w:val="left" w:pos="2850" w:leader="none"/>
        </w:tabs>
        <w:rPr>
          <w:rFonts w:ascii="Cascadia Mono" w:hAnsi="Cascadia Mono"/>
        </w:rPr>
      </w:pPr>
      <w:r>
        <w:rPr>
          <w:rFonts w:ascii="Cascadia Mono" w:hAnsi="Cascadia Mono"/>
        </w:rPr>
      </w:r>
    </w:p>
    <w:p>
      <w:pPr>
        <w:pStyle w:val="Normal"/>
        <w:numPr>
          <w:ilvl w:val="0"/>
          <w:numId w:val="1"/>
        </w:numPr>
        <w:tabs>
          <w:tab w:val="clear" w:pos="708"/>
          <w:tab w:val="left" w:pos="2850" w:leader="none"/>
        </w:tabs>
        <w:rPr>
          <w:b w:val="false"/>
          <w:bCs w:val="false"/>
          <w:i w:val="false"/>
          <w:i w:val="false"/>
          <w:iCs w:val="false"/>
          <w:color w:val="auto"/>
          <w:u w:val="none"/>
        </w:rPr>
      </w:pPr>
      <w:r>
        <w:rPr>
          <w:rFonts w:ascii="Cascadia Mono" w:hAnsi="Cascadia Mono"/>
          <w:b w:val="false"/>
          <w:bCs w:val="false"/>
          <w:i w:val="false"/>
          <w:iCs w:val="false"/>
          <w:color w:val="auto"/>
          <w:u w:val="none"/>
        </w:rPr>
        <w:t xml:space="preserve">alle ore 13.00 viene servito il pranzo a bordo </w:t>
      </w:r>
    </w:p>
    <w:p>
      <w:pPr>
        <w:pStyle w:val="Normal"/>
        <w:tabs>
          <w:tab w:val="clear" w:pos="708"/>
          <w:tab w:val="left" w:pos="2850" w:leader="none"/>
        </w:tabs>
        <w:ind w:hanging="0" w:start="720"/>
        <w:rPr>
          <w:b w:val="false"/>
          <w:bCs w:val="false"/>
          <w:i w:val="false"/>
          <w:i w:val="false"/>
          <w:iCs w:val="false"/>
          <w:color w:val="auto"/>
          <w:u w:val="none"/>
        </w:rPr>
      </w:pPr>
      <w:r>
        <w:rPr>
          <w:rFonts w:ascii="Cascadia Mono" w:hAnsi="Cascadia Mono"/>
          <w:b w:val="false"/>
          <w:bCs w:val="false"/>
          <w:i w:val="false"/>
          <w:iCs w:val="false"/>
          <w:color w:val="auto"/>
          <w:u w:val="none"/>
        </w:rPr>
        <w:t>( menù: risotto alla marinara, frittura mista, patate fritte, acqua naturale e vino bianco</w:t>
      </w:r>
    </w:p>
    <w:p>
      <w:pPr>
        <w:pStyle w:val="Normal"/>
        <w:numPr>
          <w:ilvl w:val="0"/>
          <w:numId w:val="1"/>
        </w:numPr>
        <w:tabs>
          <w:tab w:val="clear" w:pos="708"/>
          <w:tab w:val="left" w:pos="2850" w:leader="none"/>
        </w:tabs>
        <w:rPr>
          <w:b w:val="false"/>
          <w:bCs w:val="false"/>
          <w:i w:val="false"/>
          <w:i w:val="false"/>
          <w:iCs w:val="false"/>
          <w:color w:val="auto"/>
          <w:u w:val="none"/>
        </w:rPr>
      </w:pPr>
      <w:r>
        <w:rPr>
          <w:rFonts w:ascii="Cascadia Mono" w:hAnsi="Cascadia Mono"/>
          <w:b w:val="false"/>
          <w:bCs w:val="false"/>
          <w:i w:val="false"/>
          <w:iCs w:val="false"/>
          <w:color w:val="auto"/>
          <w:u w:val="none"/>
        </w:rPr>
        <w:t>alle ore 14.30 circa, terminato il pranzo, si riparte per la navigazione ravvicinata alle coste del promontorio con spiegazioni ed annedoti</w:t>
      </w:r>
    </w:p>
    <w:p>
      <w:pPr>
        <w:pStyle w:val="Normal"/>
        <w:numPr>
          <w:ilvl w:val="0"/>
          <w:numId w:val="1"/>
        </w:numPr>
        <w:tabs>
          <w:tab w:val="clear" w:pos="708"/>
          <w:tab w:val="left" w:pos="2850" w:leader="none"/>
        </w:tabs>
        <w:rPr>
          <w:b w:val="false"/>
          <w:bCs w:val="false"/>
          <w:i w:val="false"/>
          <w:i w:val="false"/>
          <w:iCs w:val="false"/>
          <w:color w:val="auto"/>
          <w:u w:val="none"/>
        </w:rPr>
      </w:pPr>
      <w:r>
        <w:rPr>
          <w:rFonts w:ascii="Cascadia Mono" w:hAnsi="Cascadia Mono"/>
          <w:b w:val="false"/>
          <w:bCs w:val="false"/>
          <w:i w:val="false"/>
          <w:iCs w:val="false"/>
          <w:color w:val="auto"/>
          <w:u w:val="none"/>
        </w:rPr>
        <w:t>alle ore 17.00 circa rientro al porto di Cesenatico.</w:t>
      </w:r>
    </w:p>
    <w:p>
      <w:pPr>
        <w:pStyle w:val="Normal"/>
        <w:tabs>
          <w:tab w:val="clear" w:pos="708"/>
          <w:tab w:val="left" w:pos="2850" w:leader="none"/>
        </w:tabs>
        <w:rPr>
          <w:rFonts w:ascii="Cascadia Mono" w:hAnsi="Cascadia Mono"/>
        </w:rPr>
      </w:pPr>
      <w:r>
        <w:rPr>
          <w:rFonts w:ascii="Cascadia Mono" w:hAnsi="Cascadia Mono"/>
        </w:rPr>
      </w:r>
    </w:p>
    <w:p>
      <w:pPr>
        <w:pStyle w:val="Normal"/>
        <w:tabs>
          <w:tab w:val="clear" w:pos="708"/>
          <w:tab w:val="left" w:pos="2850" w:leader="none"/>
        </w:tabs>
        <w:rPr>
          <w:b w:val="false"/>
          <w:bCs w:val="false"/>
          <w:i w:val="false"/>
          <w:i w:val="false"/>
          <w:iCs w:val="false"/>
          <w:color w:val="auto"/>
          <w:u w:val="none"/>
        </w:rPr>
      </w:pPr>
      <w:r>
        <w:rPr>
          <w:rFonts w:ascii="Cascadia Mono" w:hAnsi="Cascadia Mono"/>
          <w:b w:val="false"/>
          <w:bCs w:val="false"/>
          <w:i w:val="false"/>
          <w:iCs w:val="false"/>
          <w:color w:val="auto"/>
          <w:u w:val="none"/>
        </w:rPr>
        <w:t>Partenza, in autopullman, per Pesaro. Arrivo, sistemazione in hotel nelle camere riservate, cena e pernottamento.</w:t>
      </w:r>
    </w:p>
    <w:p>
      <w:pPr>
        <w:pStyle w:val="Normal"/>
        <w:tabs>
          <w:tab w:val="clear" w:pos="708"/>
          <w:tab w:val="left" w:pos="2850" w:leader="none"/>
        </w:tabs>
        <w:rPr>
          <w:b w:val="false"/>
          <w:bCs w:val="false"/>
          <w:i w:val="false"/>
          <w:i w:val="false"/>
          <w:iCs w:val="false"/>
          <w:color w:val="auto"/>
          <w:u w:val="none"/>
        </w:rPr>
      </w:pPr>
      <w:r>
        <w:rPr>
          <w:b w:val="false"/>
          <w:bCs w:val="false"/>
          <w:i w:val="false"/>
          <w:iCs w:val="false"/>
          <w:color w:val="auto"/>
          <w:u w:val="none"/>
        </w:rPr>
      </w:r>
    </w:p>
    <w:p>
      <w:pPr>
        <w:pStyle w:val="Normal"/>
        <w:tabs>
          <w:tab w:val="clear" w:pos="708"/>
          <w:tab w:val="left" w:pos="2850" w:leader="none"/>
        </w:tabs>
        <w:rPr>
          <w:u w:val="single"/>
        </w:rPr>
      </w:pPr>
      <w:r>
        <w:rPr>
          <w:rFonts w:ascii="Cascadia Mono" w:hAnsi="Cascadia Mono"/>
          <w:b w:val="false"/>
          <w:bCs w:val="false"/>
          <w:i w:val="false"/>
          <w:iCs w:val="false"/>
          <w:color w:val="auto"/>
          <w:u w:val="single"/>
        </w:rPr>
        <w:t>3° GIORNO  13/09         PESARO/ GRADARA/ PESARO</w:t>
      </w:r>
    </w:p>
    <w:p>
      <w:pPr>
        <w:pStyle w:val="Normal"/>
        <w:tabs>
          <w:tab w:val="clear" w:pos="708"/>
          <w:tab w:val="left" w:pos="2850" w:leader="none"/>
        </w:tabs>
        <w:rPr>
          <w:u w:val="none"/>
        </w:rPr>
      </w:pPr>
      <w:r>
        <w:rPr>
          <w:rFonts w:ascii="Cascadia Mono" w:hAnsi="Cascadia Mono"/>
          <w:b w:val="false"/>
          <w:bCs w:val="false"/>
          <w:i w:val="false"/>
          <w:iCs w:val="false"/>
          <w:color w:val="auto"/>
          <w:u w:val="none"/>
        </w:rPr>
        <w:t>Pensione completa in hotel.</w:t>
      </w:r>
    </w:p>
    <w:p>
      <w:pPr>
        <w:pStyle w:val="Normal"/>
        <w:tabs>
          <w:tab w:val="clear" w:pos="708"/>
          <w:tab w:val="left" w:pos="2850" w:leader="none"/>
        </w:tabs>
        <w:rPr/>
      </w:pPr>
      <w:r>
        <w:rPr>
          <w:rFonts w:ascii="Cascadia Mono" w:hAnsi="Cascadia Mono"/>
          <w:b w:val="false"/>
          <w:bCs w:val="false"/>
          <w:i w:val="false"/>
          <w:iCs w:val="false"/>
          <w:color w:val="auto"/>
          <w:u w:val="none"/>
        </w:rPr>
        <w:t>Mattinata dedicata alla visita di Pesaro. La città è piccola e graziosa, ha una parte cinquecentesca, di sottili antiche atmosfere, un tempo avvolta in una cinta pentagonale che si appoggiava alla Rocca Costanza.</w:t>
      </w:r>
    </w:p>
    <w:p>
      <w:pPr>
        <w:pStyle w:val="Normal"/>
        <w:tabs>
          <w:tab w:val="clear" w:pos="708"/>
          <w:tab w:val="left" w:pos="2850" w:leader="none"/>
        </w:tabs>
        <w:rPr/>
      </w:pPr>
      <w:r>
        <w:rPr>
          <w:rFonts w:ascii="Cascadia Mono" w:hAnsi="Cascadia Mono"/>
          <w:b w:val="false"/>
          <w:bCs w:val="false"/>
          <w:i w:val="false"/>
          <w:iCs w:val="false"/>
          <w:color w:val="auto"/>
          <w:u w:val="none"/>
        </w:rPr>
        <w:t>Nel pomeriggio, escursione a Gradara che vista dall’autostrada appare come un’apparizione da castello delle fiabe. Nido di Paolo e Francesca, è un borgo collinare di omogeneo aspetto circondato da una lunga cortina trapezoidale di mura trecentesche che s’innalzano, rafforzate da torri, fino alla rocca. Sotto di essa si sviluppa l’abitato, strutturato lungo la via centrale che dall’unica porta sale al forilizio ed è composto da case basse, in laterizio, che la fama del luogo mantiene in veste medievaleggiante. Rientro in hotel in serata.</w:t>
      </w:r>
    </w:p>
    <w:p>
      <w:pPr>
        <w:pStyle w:val="Normal"/>
        <w:tabs>
          <w:tab w:val="clear" w:pos="708"/>
          <w:tab w:val="left" w:pos="2850" w:leader="none"/>
        </w:tabs>
        <w:rPr>
          <w:rFonts w:ascii="Cascadia Mono" w:hAnsi="Cascadia Mono"/>
          <w:b w:val="false"/>
          <w:bCs w:val="false"/>
          <w:i w:val="false"/>
          <w:i w:val="false"/>
          <w:iCs w:val="false"/>
          <w:color w:val="auto"/>
          <w:u w:val="none"/>
        </w:rPr>
      </w:pPr>
      <w:r>
        <w:rPr>
          <w:rFonts w:ascii="Cascadia Mono" w:hAnsi="Cascadia Mono"/>
          <w:b w:val="false"/>
          <w:bCs w:val="false"/>
          <w:i w:val="false"/>
          <w:iCs w:val="false"/>
          <w:color w:val="auto"/>
          <w:u w:val="none"/>
        </w:rPr>
      </w:r>
    </w:p>
    <w:p>
      <w:pPr>
        <w:pStyle w:val="Normal"/>
        <w:tabs>
          <w:tab w:val="clear" w:pos="708"/>
          <w:tab w:val="left" w:pos="2850" w:leader="none"/>
        </w:tabs>
        <w:rPr>
          <w:u w:val="single"/>
        </w:rPr>
      </w:pPr>
      <w:r>
        <w:rPr>
          <w:rFonts w:ascii="Cascadia Mono" w:hAnsi="Cascadia Mono"/>
          <w:b w:val="false"/>
          <w:bCs w:val="false"/>
          <w:i w:val="false"/>
          <w:iCs w:val="false"/>
          <w:color w:val="auto"/>
          <w:u w:val="single"/>
        </w:rPr>
        <w:t>4° GIORNO  14/09         PESARO/ URBINO/ CERNUSCO L</w:t>
      </w:r>
    </w:p>
    <w:p>
      <w:pPr>
        <w:pStyle w:val="Normal"/>
        <w:tabs>
          <w:tab w:val="clear" w:pos="708"/>
          <w:tab w:val="left" w:pos="2850" w:leader="none"/>
        </w:tabs>
        <w:rPr>
          <w:u w:val="none"/>
        </w:rPr>
      </w:pPr>
      <w:r>
        <w:rPr>
          <w:rFonts w:ascii="Cascadia Mono" w:hAnsi="Cascadia Mono"/>
          <w:b w:val="false"/>
          <w:bCs w:val="false"/>
          <w:i w:val="false"/>
          <w:iCs w:val="false"/>
          <w:color w:val="auto"/>
          <w:u w:val="none"/>
        </w:rPr>
        <w:t>Prima colazione in hotel.</w:t>
      </w:r>
    </w:p>
    <w:p>
      <w:pPr>
        <w:pStyle w:val="Normal"/>
        <w:tabs>
          <w:tab w:val="clear" w:pos="708"/>
          <w:tab w:val="left" w:pos="2850" w:leader="none"/>
        </w:tabs>
        <w:rPr>
          <w:u w:val="none"/>
        </w:rPr>
      </w:pPr>
      <w:r>
        <w:rPr>
          <w:rFonts w:ascii="Cascadia Mono" w:hAnsi="Cascadia Mono"/>
          <w:b w:val="false"/>
          <w:bCs w:val="false"/>
          <w:i w:val="false"/>
          <w:iCs w:val="false"/>
          <w:color w:val="auto"/>
          <w:u w:val="none"/>
        </w:rPr>
        <w:t>Partenza per Urbino. Visita al centro, Patrimonio dell’Unesco per il suo valore culturale ed artistico; due dei grandi artisti ebbero qui i natali Raffello e Bramante. Il massimo monumento della città è il Palazzo Ducale che costituisce l’archetipo di dimora principesca, non fortificata, del rinascimento; l’opera fu eseguita nel 1465 su chiamata del duca Federico da Montefeltro per ampliare il nucleo primitivo.</w:t>
      </w:r>
    </w:p>
    <w:p>
      <w:pPr>
        <w:pStyle w:val="Normal"/>
        <w:tabs>
          <w:tab w:val="clear" w:pos="708"/>
          <w:tab w:val="left" w:pos="2850" w:leader="none"/>
        </w:tabs>
        <w:rPr>
          <w:u w:val="none"/>
        </w:rPr>
      </w:pPr>
      <w:r>
        <w:rPr>
          <w:rFonts w:ascii="Cascadia Mono" w:hAnsi="Cascadia Mono"/>
          <w:b w:val="false"/>
          <w:bCs w:val="false"/>
          <w:i w:val="false"/>
          <w:iCs w:val="false"/>
          <w:color w:val="auto"/>
          <w:u w:val="none"/>
        </w:rPr>
        <w:t>Pranzo in ristorante.</w:t>
      </w:r>
    </w:p>
    <w:p>
      <w:pPr>
        <w:pStyle w:val="Normal"/>
        <w:tabs>
          <w:tab w:val="clear" w:pos="708"/>
          <w:tab w:val="left" w:pos="2850" w:leader="none"/>
        </w:tabs>
        <w:rPr>
          <w:u w:val="none"/>
        </w:rPr>
      </w:pPr>
      <w:r>
        <w:rPr>
          <w:rFonts w:ascii="Cascadia Mono" w:hAnsi="Cascadia Mono"/>
          <w:b w:val="false"/>
          <w:bCs w:val="false"/>
          <w:i w:val="false"/>
          <w:iCs w:val="false"/>
          <w:color w:val="auto"/>
          <w:u w:val="none"/>
        </w:rPr>
        <w:t>Nel pomeriggio partenza per il rientro. Breve sosta lungo il percorso.</w:t>
      </w:r>
    </w:p>
    <w:p>
      <w:pPr>
        <w:pStyle w:val="Normal"/>
        <w:tabs>
          <w:tab w:val="clear" w:pos="708"/>
          <w:tab w:val="left" w:pos="2850" w:leader="none"/>
        </w:tabs>
        <w:rPr>
          <w:u w:val="none"/>
        </w:rPr>
      </w:pPr>
      <w:r>
        <w:rPr>
          <w:rFonts w:ascii="Cascadia Mono" w:hAnsi="Cascadia Mono"/>
          <w:b w:val="false"/>
          <w:bCs w:val="false"/>
          <w:i w:val="false"/>
          <w:iCs w:val="false"/>
          <w:color w:val="auto"/>
          <w:u w:val="none"/>
        </w:rPr>
        <w:t>Arrivo in serata, direttamente al punto di partenza.</w:t>
      </w:r>
    </w:p>
    <w:p>
      <w:pPr>
        <w:pStyle w:val="Normal"/>
        <w:tabs>
          <w:tab w:val="clear" w:pos="708"/>
          <w:tab w:val="left" w:pos="2850" w:leader="none"/>
        </w:tabs>
        <w:rPr>
          <w:rFonts w:ascii="Cascadia Mono" w:hAnsi="Cascadia Mono"/>
          <w:b w:val="false"/>
          <w:bCs w:val="false"/>
          <w:i w:val="false"/>
          <w:i w:val="false"/>
          <w:iCs w:val="false"/>
          <w:color w:val="auto"/>
          <w:u w:val="none"/>
        </w:rPr>
      </w:pPr>
      <w:r>
        <w:rPr>
          <w:rFonts w:ascii="Cascadia Mono" w:hAnsi="Cascadia Mono"/>
          <w:b w:val="false"/>
          <w:bCs w:val="false"/>
          <w:i w:val="false"/>
          <w:iCs w:val="false"/>
          <w:color w:val="auto"/>
          <w:u w:val="none"/>
        </w:rPr>
      </w:r>
    </w:p>
    <w:p>
      <w:pPr>
        <w:pStyle w:val="Normal"/>
        <w:tabs>
          <w:tab w:val="clear" w:pos="708"/>
          <w:tab w:val="left" w:pos="2850" w:leader="none"/>
        </w:tabs>
        <w:rPr>
          <w:rFonts w:ascii="Cascadia Mono" w:hAnsi="Cascadia Mono"/>
          <w:b w:val="false"/>
          <w:bCs w:val="false"/>
          <w:color w:val="auto"/>
          <w:u w:val="none"/>
        </w:rPr>
      </w:pPr>
      <w:r>
        <w:rPr>
          <w:rFonts w:ascii="Cascadia Mono" w:hAnsi="Cascadia Mono"/>
          <w:b w:val="false"/>
          <w:bCs w:val="false"/>
          <w:color w:val="auto"/>
          <w:u w:val="none"/>
        </w:rPr>
      </w:r>
    </w:p>
    <w:p>
      <w:pPr>
        <w:pStyle w:val="Normal"/>
        <w:tabs>
          <w:tab w:val="clear" w:pos="708"/>
          <w:tab w:val="left" w:pos="2850" w:leader="none"/>
        </w:tabs>
        <w:rPr>
          <w:rFonts w:ascii="Candara" w:hAnsi="Candara"/>
        </w:rPr>
      </w:pPr>
      <w:r>
        <w:rPr>
          <w:rFonts w:ascii="Candara" w:hAnsi="Candara"/>
        </w:rPr>
      </w:r>
    </w:p>
    <w:p>
      <w:pPr>
        <w:pStyle w:val="Normal"/>
        <w:tabs>
          <w:tab w:val="clear" w:pos="708"/>
          <w:tab w:val="left" w:pos="2850" w:leader="none"/>
        </w:tabs>
        <w:rPr>
          <w:rFonts w:ascii="Candara" w:hAnsi="Candara"/>
        </w:rPr>
      </w:pPr>
      <w:r>
        <w:rPr>
          <w:rFonts w:ascii="Candara" w:hAnsi="Candara"/>
        </w:rPr>
      </w:r>
    </w:p>
    <w:p>
      <w:pPr>
        <w:pStyle w:val="Normal"/>
        <w:tabs>
          <w:tab w:val="clear" w:pos="708"/>
          <w:tab w:val="left" w:pos="2850" w:leader="none"/>
        </w:tabs>
        <w:rPr>
          <w:rFonts w:ascii="Candara" w:hAnsi="Candara"/>
        </w:rPr>
      </w:pPr>
      <w:r>
        <w:rPr>
          <w:rFonts w:ascii="Candara" w:hAnsi="Candara"/>
        </w:rPr>
      </w:r>
    </w:p>
    <w:p>
      <w:pPr>
        <w:pStyle w:val="Normal"/>
        <w:tabs>
          <w:tab w:val="clear" w:pos="708"/>
          <w:tab w:val="left" w:pos="2850" w:leader="none"/>
        </w:tabs>
        <w:rPr>
          <w:rFonts w:ascii="Candara" w:hAnsi="Candara"/>
        </w:rPr>
      </w:pPr>
      <w:r>
        <w:rPr>
          <w:rFonts w:ascii="Candara" w:hAnsi="Candara"/>
        </w:rPr>
      </w:r>
    </w:p>
    <w:p>
      <w:pPr>
        <w:pStyle w:val="Normal"/>
        <w:tabs>
          <w:tab w:val="clear" w:pos="708"/>
          <w:tab w:val="left" w:pos="2850" w:leader="none"/>
        </w:tabs>
        <w:rPr>
          <w:rFonts w:ascii="Candara" w:hAnsi="Candara"/>
        </w:rPr>
      </w:pPr>
      <w:r>
        <w:rPr>
          <w:rFonts w:ascii="Candara" w:hAnsi="Candara"/>
        </w:rPr>
      </w:r>
    </w:p>
    <w:p>
      <w:pPr>
        <w:pStyle w:val="Normal"/>
        <w:tabs>
          <w:tab w:val="clear" w:pos="708"/>
          <w:tab w:val="left" w:pos="2850" w:leader="none"/>
        </w:tabs>
        <w:rPr>
          <w:rFonts w:ascii="Candara" w:hAnsi="Candara"/>
          <w:u w:val="single"/>
        </w:rPr>
      </w:pPr>
      <w:r>
        <w:rPr>
          <w:rFonts w:ascii="Candara" w:hAnsi="Candara"/>
          <w:u w:val="single"/>
        </w:rPr>
        <w:t>QUOTA DI PARTECIPAZIONE</w:t>
      </w:r>
      <w:r>
        <w:rPr>
          <w:rFonts w:ascii="Candara" w:hAnsi="Candara"/>
          <w:u w:val="none"/>
        </w:rPr>
        <w:t xml:space="preserve">                 -€    690</w:t>
      </w:r>
    </w:p>
    <w:p>
      <w:pPr>
        <w:pStyle w:val="Normal"/>
        <w:tabs>
          <w:tab w:val="clear" w:pos="708"/>
          <w:tab w:val="left" w:pos="2850" w:leader="none"/>
        </w:tabs>
        <w:rPr>
          <w:rFonts w:ascii="Candara" w:hAnsi="Candara"/>
        </w:rPr>
      </w:pPr>
      <w:r>
        <w:rPr>
          <w:rFonts w:ascii="Candara" w:hAnsi="Candara"/>
        </w:rPr>
      </w:r>
    </w:p>
    <w:p>
      <w:pPr>
        <w:pStyle w:val="Normal"/>
        <w:tabs>
          <w:tab w:val="clear" w:pos="708"/>
          <w:tab w:val="left" w:pos="2850" w:leader="none"/>
        </w:tabs>
        <w:rPr>
          <w:rFonts w:ascii="Candara" w:hAnsi="Candara"/>
          <w:u w:val="single"/>
        </w:rPr>
      </w:pPr>
      <w:r>
        <w:rPr>
          <w:rFonts w:ascii="Candara" w:hAnsi="Candara"/>
          <w:u w:val="single"/>
        </w:rPr>
        <w:t>SUPPLEMENTI</w:t>
      </w:r>
    </w:p>
    <w:p>
      <w:pPr>
        <w:pStyle w:val="Normal"/>
        <w:tabs>
          <w:tab w:val="clear" w:pos="708"/>
          <w:tab w:val="left" w:pos="2850" w:leader="none"/>
        </w:tabs>
        <w:rPr>
          <w:rFonts w:ascii="Candara" w:hAnsi="Candara"/>
          <w:u w:val="none"/>
        </w:rPr>
      </w:pPr>
      <w:r>
        <w:rPr>
          <w:rFonts w:ascii="Candara" w:hAnsi="Candara"/>
          <w:u w:val="none"/>
        </w:rPr>
        <w:t>camera singola                                           -€       90</w:t>
      </w:r>
    </w:p>
    <w:p>
      <w:pPr>
        <w:pStyle w:val="Normal"/>
        <w:tabs>
          <w:tab w:val="clear" w:pos="708"/>
          <w:tab w:val="left" w:pos="2850" w:leader="none"/>
        </w:tabs>
        <w:rPr>
          <w:rFonts w:ascii="Candara" w:hAnsi="Candara"/>
          <w:u w:val="none"/>
        </w:rPr>
      </w:pPr>
      <w:r>
        <w:rPr>
          <w:rFonts w:ascii="Candara" w:hAnsi="Candara"/>
          <w:u w:val="none"/>
        </w:rPr>
        <w:t>assicurazione multirischio                      -€        35</w:t>
      </w:r>
    </w:p>
    <w:p>
      <w:pPr>
        <w:pStyle w:val="Normal"/>
        <w:tabs>
          <w:tab w:val="clear" w:pos="708"/>
          <w:tab w:val="left" w:pos="2850" w:leader="none"/>
        </w:tabs>
        <w:rPr>
          <w:rFonts w:ascii="Candara" w:hAnsi="Candara"/>
        </w:rPr>
      </w:pPr>
      <w:r>
        <w:rPr>
          <w:rFonts w:ascii="Candara" w:hAnsi="Candara"/>
        </w:rPr>
      </w:r>
    </w:p>
    <w:p>
      <w:pPr>
        <w:pStyle w:val="Normal"/>
        <w:tabs>
          <w:tab w:val="clear" w:pos="708"/>
          <w:tab w:val="left" w:pos="2850" w:leader="none"/>
        </w:tabs>
        <w:rPr>
          <w:rFonts w:ascii="Candara" w:hAnsi="Candara"/>
          <w:u w:val="single"/>
        </w:rPr>
      </w:pPr>
      <w:r>
        <w:rPr>
          <w:rFonts w:ascii="Candara" w:hAnsi="Candara"/>
          <w:u w:val="single"/>
        </w:rPr>
        <w:t>LA QUOTA COMPRENDE</w:t>
      </w:r>
    </w:p>
    <w:p>
      <w:pPr>
        <w:pStyle w:val="Normal"/>
        <w:numPr>
          <w:ilvl w:val="0"/>
          <w:numId w:val="2"/>
        </w:numPr>
        <w:tabs>
          <w:tab w:val="clear" w:pos="708"/>
          <w:tab w:val="left" w:pos="2850" w:leader="none"/>
        </w:tabs>
        <w:rPr>
          <w:rFonts w:ascii="Candara" w:hAnsi="Candara"/>
          <w:u w:val="none"/>
        </w:rPr>
      </w:pPr>
      <w:r>
        <w:rPr>
          <w:rFonts w:ascii="Candara" w:hAnsi="Candara"/>
          <w:u w:val="none"/>
        </w:rPr>
        <w:t>viaggio in autopullman Gran Turismo come da programma</w:t>
      </w:r>
    </w:p>
    <w:p>
      <w:pPr>
        <w:pStyle w:val="Normal"/>
        <w:numPr>
          <w:ilvl w:val="0"/>
          <w:numId w:val="2"/>
        </w:numPr>
        <w:tabs>
          <w:tab w:val="clear" w:pos="708"/>
          <w:tab w:val="left" w:pos="2850" w:leader="none"/>
        </w:tabs>
        <w:rPr>
          <w:rFonts w:ascii="Candara" w:hAnsi="Candara"/>
          <w:u w:val="none"/>
        </w:rPr>
      </w:pPr>
      <w:r>
        <w:rPr>
          <w:rFonts w:ascii="Candara" w:hAnsi="Candara"/>
          <w:u w:val="none"/>
        </w:rPr>
        <w:t>alloggio in buoni hotels in camere a due letti con servizi privati</w:t>
      </w:r>
    </w:p>
    <w:p>
      <w:pPr>
        <w:pStyle w:val="Normal"/>
        <w:numPr>
          <w:ilvl w:val="0"/>
          <w:numId w:val="2"/>
        </w:numPr>
        <w:tabs>
          <w:tab w:val="clear" w:pos="708"/>
          <w:tab w:val="left" w:pos="2850" w:leader="none"/>
        </w:tabs>
        <w:rPr>
          <w:rFonts w:ascii="Candara" w:hAnsi="Candara"/>
          <w:u w:val="none"/>
        </w:rPr>
      </w:pPr>
      <w:r>
        <w:rPr>
          <w:rFonts w:ascii="Candara" w:hAnsi="Candara"/>
          <w:u w:val="none"/>
        </w:rPr>
        <w:t>trattamento di pensione completa con acqua e vino ai pasti</w:t>
      </w:r>
    </w:p>
    <w:p>
      <w:pPr>
        <w:pStyle w:val="Normal"/>
        <w:numPr>
          <w:ilvl w:val="0"/>
          <w:numId w:val="2"/>
        </w:numPr>
        <w:tabs>
          <w:tab w:val="clear" w:pos="708"/>
          <w:tab w:val="left" w:pos="2850" w:leader="none"/>
        </w:tabs>
        <w:rPr>
          <w:rFonts w:ascii="Candara" w:hAnsi="Candara"/>
          <w:u w:val="none"/>
        </w:rPr>
      </w:pPr>
      <w:r>
        <w:rPr>
          <w:rFonts w:ascii="Candara" w:hAnsi="Candara"/>
          <w:u w:val="none"/>
        </w:rPr>
        <w:t>visite ed escursioni come da programma</w:t>
      </w:r>
    </w:p>
    <w:p>
      <w:pPr>
        <w:pStyle w:val="Normal"/>
        <w:numPr>
          <w:ilvl w:val="0"/>
          <w:numId w:val="2"/>
        </w:numPr>
        <w:tabs>
          <w:tab w:val="clear" w:pos="708"/>
          <w:tab w:val="left" w:pos="2850" w:leader="none"/>
        </w:tabs>
        <w:rPr>
          <w:rFonts w:ascii="Candara" w:hAnsi="Candara"/>
          <w:u w:val="none"/>
        </w:rPr>
      </w:pPr>
      <w:r>
        <w:rPr>
          <w:rFonts w:ascii="Candara" w:hAnsi="Candara"/>
          <w:u w:val="none"/>
        </w:rPr>
        <w:t>guide locali</w:t>
      </w:r>
    </w:p>
    <w:p>
      <w:pPr>
        <w:pStyle w:val="Normal"/>
        <w:numPr>
          <w:ilvl w:val="0"/>
          <w:numId w:val="2"/>
        </w:numPr>
        <w:tabs>
          <w:tab w:val="clear" w:pos="708"/>
          <w:tab w:val="left" w:pos="2850" w:leader="none"/>
        </w:tabs>
        <w:rPr>
          <w:rFonts w:ascii="Candara" w:hAnsi="Candara"/>
          <w:u w:val="none"/>
        </w:rPr>
      </w:pPr>
      <w:r>
        <w:rPr>
          <w:rFonts w:ascii="Candara" w:hAnsi="Candara"/>
          <w:u w:val="none"/>
        </w:rPr>
        <w:t>mini crociera sull’Adriatico</w:t>
      </w:r>
    </w:p>
    <w:p>
      <w:pPr>
        <w:pStyle w:val="Normal"/>
        <w:numPr>
          <w:ilvl w:val="0"/>
          <w:numId w:val="2"/>
        </w:numPr>
        <w:tabs>
          <w:tab w:val="clear" w:pos="708"/>
          <w:tab w:val="left" w:pos="2850" w:leader="none"/>
        </w:tabs>
        <w:rPr>
          <w:rFonts w:ascii="Candara" w:hAnsi="Candara"/>
          <w:u w:val="none"/>
        </w:rPr>
      </w:pPr>
      <w:r>
        <w:rPr>
          <w:rFonts w:ascii="Candara" w:hAnsi="Candara"/>
          <w:u w:val="none"/>
        </w:rPr>
        <w:t>assicurazione medico/ infortunistica in corso di viaggio</w:t>
      </w:r>
    </w:p>
    <w:p>
      <w:pPr>
        <w:pStyle w:val="Normal"/>
        <w:numPr>
          <w:ilvl w:val="0"/>
          <w:numId w:val="2"/>
        </w:numPr>
        <w:tabs>
          <w:tab w:val="clear" w:pos="708"/>
          <w:tab w:val="left" w:pos="2850" w:leader="none"/>
        </w:tabs>
        <w:rPr>
          <w:rFonts w:ascii="Candara" w:hAnsi="Candara"/>
          <w:u w:val="none"/>
        </w:rPr>
      </w:pPr>
      <w:r>
        <w:rPr>
          <w:rFonts w:ascii="Candara" w:hAnsi="Candara"/>
          <w:u w:val="none"/>
        </w:rPr>
        <w:t>assistenza di un nostro accompagnatore per tutta la durata del viaggio</w:t>
      </w:r>
    </w:p>
    <w:p>
      <w:pPr>
        <w:pStyle w:val="Normal"/>
        <w:tabs>
          <w:tab w:val="clear" w:pos="708"/>
          <w:tab w:val="left" w:pos="2850" w:leader="none"/>
        </w:tabs>
        <w:rPr>
          <w:rFonts w:ascii="Candara" w:hAnsi="Candara"/>
          <w:u w:val="single"/>
        </w:rPr>
      </w:pPr>
      <w:r>
        <w:rPr>
          <w:rFonts w:ascii="Candara" w:hAnsi="Candara"/>
          <w:u w:val="single"/>
        </w:rPr>
      </w:r>
    </w:p>
    <w:p>
      <w:pPr>
        <w:pStyle w:val="Normal"/>
        <w:tabs>
          <w:tab w:val="clear" w:pos="708"/>
          <w:tab w:val="left" w:pos="2850" w:leader="none"/>
        </w:tabs>
        <w:rPr/>
      </w:pPr>
      <w:r>
        <w:rPr>
          <w:rFonts w:ascii="Candara" w:hAnsi="Candara"/>
          <w:u w:val="single"/>
        </w:rPr>
        <w:t>LA QUOTA NON COMPRENDE</w:t>
      </w:r>
    </w:p>
    <w:p>
      <w:pPr>
        <w:pStyle w:val="Normal"/>
        <w:numPr>
          <w:ilvl w:val="0"/>
          <w:numId w:val="3"/>
        </w:numPr>
        <w:tabs>
          <w:tab w:val="clear" w:pos="708"/>
          <w:tab w:val="left" w:pos="2850" w:leader="none"/>
        </w:tabs>
        <w:rPr>
          <w:u w:val="none"/>
        </w:rPr>
      </w:pPr>
      <w:r>
        <w:rPr>
          <w:rFonts w:ascii="Candara" w:hAnsi="Candara"/>
          <w:u w:val="none"/>
        </w:rPr>
        <w:t>bevande extra menù, ingressi, extra in genere</w:t>
      </w:r>
    </w:p>
    <w:p>
      <w:pPr>
        <w:pStyle w:val="Normal"/>
        <w:numPr>
          <w:ilvl w:val="0"/>
          <w:numId w:val="3"/>
        </w:numPr>
        <w:tabs>
          <w:tab w:val="clear" w:pos="708"/>
          <w:tab w:val="left" w:pos="2850" w:leader="none"/>
        </w:tabs>
        <w:rPr>
          <w:u w:val="none"/>
        </w:rPr>
      </w:pPr>
      <w:r>
        <w:rPr>
          <w:rFonts w:ascii="Candara" w:hAnsi="Candara"/>
          <w:u w:val="none"/>
        </w:rPr>
        <w:t>tutto ciò non menzionato sotto la voce “ LA QUOTA COMPRENDE “</w:t>
      </w:r>
    </w:p>
    <w:p>
      <w:pPr>
        <w:pStyle w:val="Normal"/>
        <w:tabs>
          <w:tab w:val="clear" w:pos="708"/>
          <w:tab w:val="left" w:pos="2850" w:leader="none"/>
        </w:tabs>
        <w:rPr>
          <w:rFonts w:ascii="Candara" w:hAnsi="Candara"/>
          <w:b w:val="false"/>
          <w:i/>
          <w:i/>
          <w:iCs/>
          <w:caps w:val="false"/>
          <w:smallCaps w:val="false"/>
          <w:spacing w:val="0"/>
        </w:rPr>
      </w:pPr>
      <w:r>
        <w:rPr>
          <w:rFonts w:ascii="Candara" w:hAnsi="Candara"/>
          <w:b w:val="false"/>
          <w:i/>
          <w:iCs/>
          <w:caps w:val="false"/>
          <w:smallCaps w:val="false"/>
          <w:spacing w:val="0"/>
        </w:rPr>
        <w:t xml:space="preserve">        </w:t>
      </w:r>
    </w:p>
    <w:p>
      <w:pPr>
        <w:pStyle w:val="Normal"/>
        <w:tabs>
          <w:tab w:val="clear" w:pos="708"/>
          <w:tab w:val="left" w:pos="2850" w:leader="none"/>
        </w:tabs>
        <w:rPr>
          <w:i w:val="false"/>
          <w:i w:val="false"/>
          <w:iCs w:val="false"/>
          <w:u w:val="single"/>
        </w:rPr>
      </w:pPr>
      <w:r>
        <w:rPr>
          <w:rFonts w:ascii="Candara" w:hAnsi="Candara"/>
          <w:b w:val="false"/>
          <w:i w:val="false"/>
          <w:iCs w:val="false"/>
          <w:caps w:val="false"/>
          <w:smallCaps w:val="false"/>
          <w:spacing w:val="0"/>
          <w:u w:val="single"/>
        </w:rPr>
        <w:t>MODALITA’ DI ISCRIZIONE</w:t>
      </w:r>
    </w:p>
    <w:p>
      <w:pPr>
        <w:pStyle w:val="Normal"/>
        <w:numPr>
          <w:ilvl w:val="0"/>
          <w:numId w:val="2"/>
        </w:numPr>
        <w:tabs>
          <w:tab w:val="clear" w:pos="708"/>
          <w:tab w:val="left" w:pos="2850" w:leader="none"/>
        </w:tabs>
        <w:rPr/>
      </w:pPr>
      <w:r>
        <w:rPr>
          <w:rFonts w:ascii="Candara" w:hAnsi="Candara"/>
          <w:b w:val="false"/>
          <w:i/>
          <w:iCs/>
          <w:caps w:val="false"/>
          <w:smallCaps w:val="false"/>
          <w:spacing w:val="0"/>
        </w:rPr>
        <w:t>acconto di euro 200 + assicurazione facoltativa se si desidera contrarre la polizza entro il 21/05/26</w:t>
      </w:r>
    </w:p>
    <w:p>
      <w:pPr>
        <w:pStyle w:val="Normal"/>
        <w:numPr>
          <w:ilvl w:val="0"/>
          <w:numId w:val="2"/>
        </w:numPr>
        <w:tabs>
          <w:tab w:val="clear" w:pos="708"/>
          <w:tab w:val="left" w:pos="2850" w:leader="none"/>
        </w:tabs>
        <w:rPr/>
      </w:pPr>
      <w:r>
        <w:rPr>
          <w:rFonts w:ascii="Candara" w:hAnsi="Candara"/>
          <w:b w:val="false"/>
          <w:i/>
          <w:iCs/>
          <w:caps w:val="false"/>
          <w:smallCaps w:val="false"/>
          <w:spacing w:val="0"/>
        </w:rPr>
        <w:t xml:space="preserve">fotocopia carta d’identità all’iscrizione    </w:t>
      </w:r>
    </w:p>
    <w:p>
      <w:pPr>
        <w:pStyle w:val="Normal"/>
        <w:numPr>
          <w:ilvl w:val="0"/>
          <w:numId w:val="2"/>
        </w:numPr>
        <w:tabs>
          <w:tab w:val="clear" w:pos="708"/>
          <w:tab w:val="left" w:pos="2850" w:leader="none"/>
        </w:tabs>
        <w:rPr/>
      </w:pPr>
      <w:r>
        <w:rPr>
          <w:rFonts w:ascii="Candara" w:hAnsi="Candara"/>
          <w:b w:val="false"/>
          <w:i/>
          <w:iCs/>
          <w:caps w:val="false"/>
          <w:smallCaps w:val="false"/>
          <w:spacing w:val="0"/>
        </w:rPr>
        <w:t>saldo entro e non oltre il 06/08/2026</w:t>
      </w:r>
    </w:p>
    <w:p>
      <w:pPr>
        <w:pStyle w:val="Normal"/>
        <w:tabs>
          <w:tab w:val="clear" w:pos="708"/>
          <w:tab w:val="left" w:pos="2850" w:leader="none"/>
        </w:tabs>
        <w:rPr>
          <w:rFonts w:ascii="Candara" w:hAnsi="Candara"/>
          <w:b w:val="false"/>
          <w:i/>
          <w:i/>
          <w:iCs/>
          <w:caps w:val="false"/>
          <w:smallCaps w:val="false"/>
          <w:spacing w:val="0"/>
        </w:rPr>
      </w:pPr>
      <w:r>
        <w:rPr>
          <w:rFonts w:ascii="Candara" w:hAnsi="Candara"/>
          <w:b w:val="false"/>
          <w:i/>
          <w:iCs/>
          <w:caps w:val="false"/>
          <w:smallCaps w:val="false"/>
          <w:spacing w:val="0"/>
        </w:rPr>
      </w:r>
    </w:p>
    <w:p>
      <w:pPr>
        <w:pStyle w:val="Normal"/>
        <w:tabs>
          <w:tab w:val="clear" w:pos="708"/>
          <w:tab w:val="left" w:pos="2850" w:leader="none"/>
        </w:tabs>
        <w:rPr/>
      </w:pPr>
      <w:r>
        <w:rPr>
          <w:rFonts w:ascii="Candara" w:hAnsi="Candara"/>
          <w:b w:val="false"/>
          <w:i w:val="false"/>
          <w:iCs w:val="false"/>
          <w:caps w:val="false"/>
          <w:smallCaps w:val="false"/>
          <w:spacing w:val="0"/>
          <w:u w:val="single"/>
        </w:rPr>
        <w:t>LE ISCRIZIONI SI RICEVONO PRESSO</w:t>
      </w:r>
    </w:p>
    <w:p>
      <w:pPr>
        <w:pStyle w:val="Normal"/>
        <w:numPr>
          <w:ilvl w:val="0"/>
          <w:numId w:val="3"/>
        </w:numPr>
        <w:tabs>
          <w:tab w:val="clear" w:pos="708"/>
          <w:tab w:val="left" w:pos="2850" w:leader="none"/>
        </w:tabs>
        <w:rPr>
          <w:i/>
          <w:i/>
          <w:iCs/>
          <w:u w:val="none"/>
        </w:rPr>
      </w:pPr>
      <w:r>
        <w:rPr>
          <w:rFonts w:ascii="Candara" w:hAnsi="Candara"/>
          <w:b w:val="false"/>
          <w:i/>
          <w:iCs/>
          <w:caps w:val="false"/>
          <w:smallCaps w:val="false"/>
          <w:spacing w:val="0"/>
          <w:u w:val="none"/>
        </w:rPr>
        <w:t>Sede Polisportiva tutti i giovedì dalle 15.00 alle 17.00</w:t>
      </w:r>
    </w:p>
    <w:p>
      <w:pPr>
        <w:pStyle w:val="Normal"/>
        <w:tabs>
          <w:tab w:val="clear" w:pos="708"/>
          <w:tab w:val="left" w:pos="2850" w:leader="none"/>
        </w:tabs>
        <w:rPr>
          <w:rFonts w:ascii="Candara" w:hAnsi="Candara"/>
          <w:b w:val="false"/>
          <w:caps w:val="false"/>
          <w:smallCaps w:val="false"/>
          <w:spacing w:val="0"/>
        </w:rPr>
      </w:pPr>
      <w:r>
        <w:rPr>
          <w:rFonts w:ascii="Candara" w:hAnsi="Candara"/>
          <w:b w:val="false"/>
          <w:caps w:val="false"/>
          <w:smallCaps w:val="false"/>
          <w:spacing w:val="0"/>
        </w:rPr>
      </w:r>
    </w:p>
    <w:p>
      <w:pPr>
        <w:pStyle w:val="Normal"/>
        <w:tabs>
          <w:tab w:val="clear" w:pos="708"/>
          <w:tab w:val="left" w:pos="2850" w:leader="none"/>
        </w:tabs>
        <w:rPr>
          <w:i w:val="false"/>
          <w:i w:val="false"/>
          <w:iCs w:val="false"/>
          <w:u w:val="single"/>
        </w:rPr>
      </w:pPr>
      <w:r>
        <w:rPr>
          <w:rFonts w:ascii="Candara" w:hAnsi="Candara"/>
          <w:b w:val="false"/>
          <w:i w:val="false"/>
          <w:iCs w:val="false"/>
          <w:caps w:val="false"/>
          <w:smallCaps w:val="false"/>
          <w:spacing w:val="0"/>
          <w:u w:val="single"/>
        </w:rPr>
        <w:t>CONTATTI</w:t>
      </w:r>
    </w:p>
    <w:p>
      <w:pPr>
        <w:pStyle w:val="Normal"/>
        <w:numPr>
          <w:ilvl w:val="0"/>
          <w:numId w:val="4"/>
        </w:numPr>
        <w:tabs>
          <w:tab w:val="clear" w:pos="708"/>
          <w:tab w:val="left" w:pos="2850" w:leader="none"/>
        </w:tabs>
        <w:rPr>
          <w:i/>
          <w:i/>
          <w:iCs/>
          <w:u w:val="single"/>
        </w:rPr>
      </w:pPr>
      <w:r>
        <w:rPr>
          <w:rFonts w:ascii="Candara" w:hAnsi="Candara"/>
          <w:b w:val="false"/>
          <w:i/>
          <w:iCs/>
          <w:caps w:val="false"/>
          <w:smallCaps w:val="false"/>
          <w:spacing w:val="0"/>
          <w:u w:val="none"/>
        </w:rPr>
        <w:t>Annalisa  349/ 75.58.980</w:t>
      </w:r>
    </w:p>
    <w:p>
      <w:pPr>
        <w:pStyle w:val="Normal"/>
        <w:numPr>
          <w:ilvl w:val="0"/>
          <w:numId w:val="4"/>
        </w:numPr>
        <w:tabs>
          <w:tab w:val="clear" w:pos="708"/>
          <w:tab w:val="left" w:pos="2850" w:leader="none"/>
        </w:tabs>
        <w:rPr>
          <w:i w:val="false"/>
          <w:i w:val="false"/>
          <w:iCs w:val="false"/>
          <w:u w:val="single"/>
        </w:rPr>
      </w:pPr>
      <w:r>
        <w:rPr>
          <w:rFonts w:ascii="Candara" w:hAnsi="Candara"/>
          <w:b w:val="false"/>
          <w:i/>
          <w:iCs/>
          <w:caps w:val="false"/>
          <w:smallCaps w:val="false"/>
          <w:spacing w:val="0"/>
          <w:u w:val="none"/>
        </w:rPr>
        <w:t>Nicola  340/ 347.32.88</w:t>
      </w:r>
    </w:p>
    <w:p>
      <w:pPr>
        <w:pStyle w:val="Normal"/>
        <w:tabs>
          <w:tab w:val="clear" w:pos="708"/>
          <w:tab w:val="left" w:pos="2850" w:leader="none"/>
        </w:tabs>
        <w:rPr>
          <w:i w:val="false"/>
          <w:i w:val="false"/>
          <w:iCs w:val="false"/>
          <w:u w:val="none"/>
        </w:rPr>
      </w:pPr>
      <w:hyperlink r:id="rId4">
        <w:r>
          <w:rPr>
            <w:rStyle w:val="Hyperlink"/>
            <w:i w:val="false"/>
            <w:iCs w:val="false"/>
            <w:u w:val="none"/>
          </w:rPr>
          <w:t>www.libertascernuschese.it</w:t>
        </w:r>
      </w:hyperlink>
      <w:r>
        <w:rPr>
          <w:i w:val="false"/>
          <w:iCs w:val="false"/>
          <w:u w:val="none"/>
        </w:rPr>
        <w:t xml:space="preserve"> </w:t>
      </w:r>
    </w:p>
    <w:p>
      <w:pPr>
        <w:pStyle w:val="Normal"/>
        <w:tabs>
          <w:tab w:val="clear" w:pos="708"/>
          <w:tab w:val="left" w:pos="2850" w:leader="none"/>
        </w:tabs>
        <w:rPr>
          <w:rFonts w:ascii="Candara" w:hAnsi="Candara"/>
          <w:b w:val="false"/>
          <w:i/>
          <w:i/>
          <w:iCs/>
          <w:caps w:val="false"/>
          <w:smallCaps w:val="false"/>
          <w:spacing w:val="0"/>
          <w:u w:val="none"/>
        </w:rPr>
      </w:pPr>
      <w:r>
        <w:rPr>
          <w:rFonts w:ascii="Candara" w:hAnsi="Candara"/>
          <w:b w:val="false"/>
          <w:i/>
          <w:iCs/>
          <w:caps w:val="false"/>
          <w:smallCaps w:val="false"/>
          <w:spacing w:val="0"/>
          <w:u w:val="none"/>
        </w:rPr>
      </w:r>
    </w:p>
    <w:p>
      <w:pPr>
        <w:pStyle w:val="Normal"/>
        <w:tabs>
          <w:tab w:val="clear" w:pos="708"/>
          <w:tab w:val="left" w:pos="2850" w:leader="none"/>
        </w:tabs>
        <w:rPr>
          <w:i w:val="false"/>
          <w:i w:val="false"/>
          <w:iCs w:val="false"/>
          <w:u w:val="single"/>
        </w:rPr>
      </w:pPr>
      <w:r>
        <w:rPr>
          <w:rFonts w:ascii="Candara" w:hAnsi="Candara"/>
          <w:b w:val="false"/>
          <w:i w:val="false"/>
          <w:iCs w:val="false"/>
          <w:caps w:val="false"/>
          <w:smallCaps w:val="false"/>
          <w:spacing w:val="0"/>
          <w:u w:val="single"/>
        </w:rPr>
        <w:t xml:space="preserve">IBAN </w:t>
      </w:r>
    </w:p>
    <w:p>
      <w:pPr>
        <w:pStyle w:val="Normal"/>
        <w:tabs>
          <w:tab w:val="clear" w:pos="708"/>
          <w:tab w:val="left" w:pos="2850" w:leader="none"/>
        </w:tabs>
        <w:rPr>
          <w:i w:val="false"/>
          <w:i w:val="false"/>
          <w:iCs w:val="false"/>
          <w:u w:val="none"/>
        </w:rPr>
      </w:pPr>
      <w:r>
        <w:rPr>
          <w:rFonts w:ascii="Candara" w:hAnsi="Candara"/>
          <w:b w:val="false"/>
          <w:i w:val="false"/>
          <w:iCs w:val="false"/>
          <w:caps w:val="false"/>
          <w:smallCaps w:val="false"/>
          <w:spacing w:val="0"/>
          <w:u w:val="none"/>
        </w:rPr>
        <w:t>IT85 T030 6934 0731 0000 0010 378  intestato a ALLA SCOPERTA sas di Lorenzo Marchesi &amp; co.</w:t>
      </w:r>
    </w:p>
    <w:p>
      <w:pPr>
        <w:pStyle w:val="Normal"/>
        <w:tabs>
          <w:tab w:val="clear" w:pos="708"/>
          <w:tab w:val="left" w:pos="2850" w:leader="none"/>
        </w:tabs>
        <w:rPr>
          <w:i w:val="false"/>
          <w:i w:val="false"/>
          <w:iCs w:val="false"/>
          <w:u w:val="none"/>
        </w:rPr>
      </w:pPr>
      <w:r>
        <w:rPr>
          <w:i w:val="false"/>
          <w:iCs w:val="false"/>
          <w:u w:val="none"/>
        </w:rPr>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568" w:top="1417" w:footer="195" w:bottom="127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roman"/>
    <w:pitch w:val="variable"/>
  </w:font>
  <w:font w:name="OpenSymbol">
    <w:altName w:val="Arial Unicode MS"/>
    <w:charset w:val="00" w:characterSet="windows-1252"/>
    <w:family w:val="auto"/>
    <w:pitch w:val="variable"/>
  </w:font>
  <w:font w:name="Liberation Sans">
    <w:altName w:val="Arial"/>
    <w:charset w:val="00" w:characterSet="windows-1252"/>
    <w:family w:val="roman"/>
    <w:pitch w:val="variable"/>
  </w:font>
  <w:font w:name="Candara">
    <w:charset w:val="00" w:characterSet="windows-1252"/>
    <w:family w:val="swiss"/>
    <w:pitch w:val="variable"/>
  </w:font>
  <w:font w:name="Cascadia Mono">
    <w:charset w:val="00" w:characterSet="windows-125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Web"/>
      <w:spacing w:before="0" w:after="0"/>
      <w:ind w:start="-851" w:end="-852"/>
      <w:jc w:val="center"/>
      <w:rPr>
        <w:rFonts w:ascii="Arial" w:hAnsi="Arial" w:cs="Arial"/>
        <w:sz w:val="19"/>
        <w:szCs w:val="19"/>
      </w:rPr>
    </w:pPr>
    <w:r>
      <mc:AlternateContent>
        <mc:Choice Requires="wps">
          <w:drawing>
            <wp:anchor behindDoc="1" distT="5080" distB="5080" distL="5080" distR="5080" simplePos="0" locked="0" layoutInCell="1" allowOverlap="1" relativeHeight="13">
              <wp:simplePos x="0" y="0"/>
              <wp:positionH relativeFrom="column">
                <wp:posOffset>-720090</wp:posOffset>
              </wp:positionH>
              <wp:positionV relativeFrom="paragraph">
                <wp:posOffset>-156845</wp:posOffset>
              </wp:positionV>
              <wp:extent cx="7587615" cy="635"/>
              <wp:effectExtent l="5080" t="5080" r="5080" b="5080"/>
              <wp:wrapNone/>
              <wp:docPr id="7" name="Connettore 1 3"/>
              <a:graphic xmlns:a="http://schemas.openxmlformats.org/drawingml/2006/main">
                <a:graphicData uri="http://schemas.microsoft.com/office/word/2010/wordprocessingShape">
                  <wps:wsp>
                    <wps:cNvSpPr/>
                    <wps:spPr>
                      <a:xfrm>
                        <a:off x="0" y="0"/>
                        <a:ext cx="7587720" cy="720"/>
                      </a:xfrm>
                      <a:prstGeom prst="line">
                        <a:avLst/>
                      </a:prstGeom>
                      <a:ln w="9360">
                        <a:solidFill>
                          <a:srgbClr val="4a7ebb"/>
                        </a:solidFill>
                        <a:round/>
                      </a:ln>
                    </wps:spPr>
                    <wps:style>
                      <a:lnRef idx="0"/>
                      <a:fillRef idx="0"/>
                      <a:effectRef idx="0"/>
                      <a:fontRef idx="minor"/>
                    </wps:style>
                    <wps:bodyPr/>
                  </wps:wsp>
                </a:graphicData>
              </a:graphic>
            </wp:anchor>
          </w:drawing>
        </mc:Choice>
        <mc:Fallback>
          <w:pict>
            <v:line id="shape_0" from="-56.7pt,-12.35pt" to="540.7pt,-12.35pt" ID="Connettore 1 3" stroked="t" o:allowincell="f" style="position:absolute">
              <v:stroke color="#4a7ebb" weight="9360" joinstyle="round" endcap="flat"/>
              <v:fill o:detectmouseclick="t" on="false"/>
              <w10:wrap type="none"/>
            </v:line>
          </w:pict>
        </mc:Fallback>
      </mc:AlternateContent>
    </w:r>
    <w:r>
      <w:rPr>
        <w:sz w:val="19"/>
        <w:szCs w:val="19"/>
      </w:rPr>
      <w:t xml:space="preserve">Alla SCOPERTA viaggi s.a.s. – p.zza Mattreotti 13/c - 20875 Burago di Molgora (MB) - Tel. 039/ 608.39.37/8 - </w:t>
    </w:r>
    <w:hyperlink r:id="rId1">
      <w:r>
        <w:rPr>
          <w:rStyle w:val="Hyperlink"/>
          <w:sz w:val="19"/>
          <w:szCs w:val="19"/>
        </w:rPr>
        <w:t>allascoperta@libero.it</w:t>
      </w:r>
    </w:hyperlink>
  </w:p>
  <w:p>
    <w:pPr>
      <w:pStyle w:val="NormalWeb"/>
      <w:spacing w:before="0" w:after="0"/>
      <w:rPr>
        <w:sz w:val="22"/>
        <w:szCs w:val="22"/>
      </w:rPr>
    </w:pPr>
    <w:r>
      <w:rPr>
        <w:sz w:val="22"/>
        <w:szCs w:val="2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Web"/>
      <w:spacing w:before="0" w:after="0"/>
      <w:ind w:start="-851" w:end="-852"/>
      <w:jc w:val="center"/>
      <w:rPr>
        <w:rFonts w:ascii="Arial" w:hAnsi="Arial" w:cs="Arial"/>
        <w:sz w:val="19"/>
        <w:szCs w:val="19"/>
      </w:rPr>
    </w:pPr>
    <w:r>
      <mc:AlternateContent>
        <mc:Choice Requires="wps">
          <w:drawing>
            <wp:anchor behindDoc="1" distT="5080" distB="5080" distL="5080" distR="5080" simplePos="0" locked="0" layoutInCell="1" allowOverlap="1" relativeHeight="13">
              <wp:simplePos x="0" y="0"/>
              <wp:positionH relativeFrom="column">
                <wp:posOffset>-720090</wp:posOffset>
              </wp:positionH>
              <wp:positionV relativeFrom="paragraph">
                <wp:posOffset>-156845</wp:posOffset>
              </wp:positionV>
              <wp:extent cx="7587615" cy="635"/>
              <wp:effectExtent l="5080" t="5080" r="5080" b="5080"/>
              <wp:wrapNone/>
              <wp:docPr id="8" name="Connettore 1 3"/>
              <a:graphic xmlns:a="http://schemas.openxmlformats.org/drawingml/2006/main">
                <a:graphicData uri="http://schemas.microsoft.com/office/word/2010/wordprocessingShape">
                  <wps:wsp>
                    <wps:cNvSpPr/>
                    <wps:spPr>
                      <a:xfrm>
                        <a:off x="0" y="0"/>
                        <a:ext cx="7587720" cy="720"/>
                      </a:xfrm>
                      <a:prstGeom prst="line">
                        <a:avLst/>
                      </a:prstGeom>
                      <a:ln w="9360">
                        <a:solidFill>
                          <a:srgbClr val="4a7ebb"/>
                        </a:solidFill>
                        <a:round/>
                      </a:ln>
                    </wps:spPr>
                    <wps:style>
                      <a:lnRef idx="0"/>
                      <a:fillRef idx="0"/>
                      <a:effectRef idx="0"/>
                      <a:fontRef idx="minor"/>
                    </wps:style>
                    <wps:bodyPr/>
                  </wps:wsp>
                </a:graphicData>
              </a:graphic>
            </wp:anchor>
          </w:drawing>
        </mc:Choice>
        <mc:Fallback>
          <w:pict>
            <v:line id="shape_0" from="-56.7pt,-12.35pt" to="540.7pt,-12.35pt" ID="Connettore 1 3" stroked="t" o:allowincell="f" style="position:absolute">
              <v:stroke color="#4a7ebb" weight="9360" joinstyle="round" endcap="flat"/>
              <v:fill o:detectmouseclick="t" on="false"/>
              <w10:wrap type="none"/>
            </v:line>
          </w:pict>
        </mc:Fallback>
      </mc:AlternateContent>
    </w:r>
    <w:r>
      <w:rPr>
        <w:sz w:val="19"/>
        <w:szCs w:val="19"/>
      </w:rPr>
      <w:t xml:space="preserve">Alla SCOPERTA viaggi s.a.s. – p.zza Mattreotti 13/c - 20875 Burago di Molgora (MB) - Tel. 039/ 608.39.37/8 - </w:t>
    </w:r>
    <w:hyperlink r:id="rId1">
      <w:r>
        <w:rPr>
          <w:rStyle w:val="Hyperlink"/>
          <w:sz w:val="19"/>
          <w:szCs w:val="19"/>
        </w:rPr>
        <w:t>allascoperta@libero.it</w:t>
      </w:r>
    </w:hyperlink>
  </w:p>
  <w:p>
    <w:pPr>
      <w:pStyle w:val="NormalWeb"/>
      <w:spacing w:before="0" w:after="0"/>
      <w:rPr>
        <w:sz w:val="22"/>
        <w:szCs w:val="22"/>
      </w:rPr>
    </w:pPr>
    <w:r>
      <w:rPr>
        <w:sz w:val="22"/>
        <w:szCs w:val="2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426"/>
      <w:rPr/>
    </w:pPr>
    <w:r>
      <w:rPr/>
      <w:drawing>
        <wp:inline distT="0" distB="0" distL="0" distR="0">
          <wp:extent cx="1875155" cy="978535"/>
          <wp:effectExtent l="0" t="0" r="0" b="0"/>
          <wp:docPr id="3" name="Immagine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 title=""/>
                  <pic:cNvPicPr>
                    <a:picLocks noChangeAspect="1" noChangeArrowheads="1"/>
                  </pic:cNvPicPr>
                </pic:nvPicPr>
                <pic:blipFill>
                  <a:blip r:embed="rId1"/>
                  <a:stretch>
                    <a:fillRect/>
                  </a:stretch>
                </pic:blipFill>
                <pic:spPr bwMode="auto">
                  <a:xfrm>
                    <a:off x="0" y="0"/>
                    <a:ext cx="1875155" cy="978535"/>
                  </a:xfrm>
                  <a:prstGeom prst="rect">
                    <a:avLst/>
                  </a:prstGeom>
                  <a:noFill/>
                </pic:spPr>
              </pic:pic>
            </a:graphicData>
          </a:graphic>
        </wp:inline>
      </w:drawing>
      <w:drawing>
        <wp:anchor behindDoc="1" distT="0" distB="0" distL="0" distR="0" simplePos="0" locked="0" layoutInCell="0" allowOverlap="1" relativeHeight="9">
          <wp:simplePos x="0" y="0"/>
          <wp:positionH relativeFrom="column">
            <wp:posOffset>4793615</wp:posOffset>
          </wp:positionH>
          <wp:positionV relativeFrom="paragraph">
            <wp:posOffset>-207645</wp:posOffset>
          </wp:positionV>
          <wp:extent cx="1526540" cy="1219835"/>
          <wp:effectExtent l="0" t="0" r="0" b="0"/>
          <wp:wrapSquare wrapText="largest"/>
          <wp:docPr id="4" name="Immagin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3" descr="" title=""/>
                  <pic:cNvPicPr>
                    <a:picLocks noChangeAspect="1" noChangeArrowheads="1"/>
                  </pic:cNvPicPr>
                </pic:nvPicPr>
                <pic:blipFill>
                  <a:blip r:embed="rId2"/>
                  <a:stretch>
                    <a:fillRect/>
                  </a:stretch>
                </pic:blipFill>
                <pic:spPr bwMode="auto">
                  <a:xfrm>
                    <a:off x="0" y="0"/>
                    <a:ext cx="1526540" cy="121983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426"/>
      <w:rPr/>
    </w:pPr>
    <w:r>
      <w:rPr/>
      <w:drawing>
        <wp:inline distT="0" distB="0" distL="0" distR="0">
          <wp:extent cx="1875155" cy="978535"/>
          <wp:effectExtent l="0" t="0" r="0" b="0"/>
          <wp:docPr id="5" name="Immagine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2" descr="" title=""/>
                  <pic:cNvPicPr>
                    <a:picLocks noChangeAspect="1" noChangeArrowheads="1"/>
                  </pic:cNvPicPr>
                </pic:nvPicPr>
                <pic:blipFill>
                  <a:blip r:embed="rId1"/>
                  <a:stretch>
                    <a:fillRect/>
                  </a:stretch>
                </pic:blipFill>
                <pic:spPr bwMode="auto">
                  <a:xfrm>
                    <a:off x="0" y="0"/>
                    <a:ext cx="1875155" cy="978535"/>
                  </a:xfrm>
                  <a:prstGeom prst="rect">
                    <a:avLst/>
                  </a:prstGeom>
                  <a:noFill/>
                </pic:spPr>
              </pic:pic>
            </a:graphicData>
          </a:graphic>
        </wp:inline>
      </w:drawing>
      <w:drawing>
        <wp:anchor behindDoc="1" distT="0" distB="0" distL="0" distR="0" simplePos="0" locked="0" layoutInCell="0" allowOverlap="1" relativeHeight="9">
          <wp:simplePos x="0" y="0"/>
          <wp:positionH relativeFrom="column">
            <wp:posOffset>4793615</wp:posOffset>
          </wp:positionH>
          <wp:positionV relativeFrom="paragraph">
            <wp:posOffset>-207645</wp:posOffset>
          </wp:positionV>
          <wp:extent cx="1526540" cy="1219835"/>
          <wp:effectExtent l="0" t="0" r="0" b="0"/>
          <wp:wrapSquare wrapText="largest"/>
          <wp:docPr id="6" name="Immagin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3" descr="" title=""/>
                  <pic:cNvPicPr>
                    <a:picLocks noChangeAspect="1" noChangeArrowheads="1"/>
                  </pic:cNvPicPr>
                </pic:nvPicPr>
                <pic:blipFill>
                  <a:blip r:embed="rId2"/>
                  <a:stretch>
                    <a:fillRect/>
                  </a:stretch>
                </pic:blipFill>
                <pic:spPr bwMode="auto">
                  <a:xfrm>
                    <a:off x="0" y="0"/>
                    <a:ext cx="1526540" cy="121983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5"/>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it-IT"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0"/>
      <w:jc w:val="start"/>
    </w:pPr>
    <w:rPr>
      <w:rFonts w:ascii="Calibri" w:hAnsi="Calibri" w:eastAsia="Calibri" w:cs="Tahoma"/>
      <w:color w:val="auto"/>
      <w:kern w:val="0"/>
      <w:sz w:val="22"/>
      <w:szCs w:val="22"/>
      <w:lang w:val="it-IT" w:eastAsia="en-US" w:bidi="ar-SA"/>
    </w:rPr>
  </w:style>
  <w:style w:type="character" w:styleId="DefaultParagraphFont">
    <w:name w:val="Default Paragraph Font"/>
    <w:qFormat/>
    <w:rPr/>
  </w:style>
  <w:style w:type="character" w:styleId="IntestazioneCarattere">
    <w:name w:val="Intestazione Carattere"/>
    <w:basedOn w:val="DefaultParagraphFont"/>
    <w:qFormat/>
    <w:rPr/>
  </w:style>
  <w:style w:type="character" w:styleId="PidipaginaCarattere">
    <w:name w:val="Piè di pagina Carattere"/>
    <w:basedOn w:val="DefaultParagraphFont"/>
    <w:qFormat/>
    <w:rPr/>
  </w:style>
  <w:style w:type="character" w:styleId="TestofumettoCarattere">
    <w:name w:val="Testo fumetto Carattere"/>
    <w:basedOn w:val="DefaultParagraphFont"/>
    <w:link w:val="BalloonText"/>
    <w:qFormat/>
    <w:rPr>
      <w:rFonts w:ascii="Tahoma" w:hAnsi="Tahoma" w:cs="Tahoma"/>
      <w:sz w:val="16"/>
      <w:szCs w:val="16"/>
    </w:rPr>
  </w:style>
  <w:style w:type="character" w:styleId="InternetLink">
    <w:name w:val="Internet Link"/>
    <w:basedOn w:val="DefaultParagraphFont"/>
    <w:qFormat/>
    <w:rPr>
      <w:color w:val="0000FF"/>
      <w:u w:val="single"/>
    </w:rPr>
  </w:style>
  <w:style w:type="character" w:styleId="InternetLink1">
    <w:name w:val="Internet Link1"/>
    <w:qFormat/>
    <w:rPr>
      <w:color w:val="000080"/>
      <w:u w:val="single"/>
    </w:rPr>
  </w:style>
  <w:style w:type="character" w:styleId="Punti">
    <w:name w:val="Punti"/>
    <w:qFormat/>
    <w:rPr>
      <w:rFonts w:ascii="OpenSymbol" w:hAnsi="OpenSymbol" w:eastAsia="OpenSymbol" w:cs="OpenSymbol"/>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Caratteridinumerazione">
    <w:name w:val="Caratteri di numerazione"/>
    <w:qFormat/>
    <w:rPr/>
  </w:style>
  <w:style w:type="character" w:styleId="InternetLink6">
    <w:name w:val="Internet Link6"/>
    <w:qFormat/>
    <w:rPr>
      <w:color w:val="000080"/>
      <w:u w:val="single"/>
    </w:rPr>
  </w:style>
  <w:style w:type="character" w:styleId="InternetLink7">
    <w:name w:val="Internet Link7"/>
    <w:qFormat/>
    <w:rPr>
      <w:color w:val="000080"/>
      <w:u w:val="single"/>
    </w:rPr>
  </w:style>
  <w:style w:type="character" w:styleId="InternetLink8">
    <w:name w:val="Internet Link8"/>
    <w:qFormat/>
    <w:rPr>
      <w:color w:val="000080"/>
      <w:u w:val="single"/>
    </w:rPr>
  </w:style>
  <w:style w:type="character" w:styleId="InternetLink9">
    <w:name w:val="Internet Link9"/>
    <w:qFormat/>
    <w:rPr>
      <w:color w:val="000080"/>
      <w:u w:val="single"/>
    </w:rPr>
  </w:style>
  <w:style w:type="character" w:styleId="InternetLink10">
    <w:name w:val="Internet Link10"/>
    <w:qFormat/>
    <w:rPr>
      <w:color w:val="000080"/>
      <w:u w:val="single"/>
    </w:rPr>
  </w:style>
  <w:style w:type="character" w:styleId="InternetLink11">
    <w:name w:val="Internet Link11"/>
    <w:qFormat/>
    <w:rPr>
      <w:color w:val="000080"/>
      <w:u w:val="single"/>
    </w:rPr>
  </w:style>
  <w:style w:type="character" w:styleId="InternetLink12">
    <w:name w:val="Internet Link12"/>
    <w:qFormat/>
    <w:rPr>
      <w:color w:val="000080"/>
      <w:u w:val="single"/>
    </w:rPr>
  </w:style>
  <w:style w:type="character" w:styleId="InternetLink13">
    <w:name w:val="Internet Link13"/>
    <w:qFormat/>
    <w:rPr>
      <w:color w:val="000080"/>
      <w:u w:val="single"/>
    </w:rPr>
  </w:style>
  <w:style w:type="character" w:styleId="InternetLink14">
    <w:name w:val="Internet Link14"/>
    <w:qFormat/>
    <w:rPr>
      <w:color w:val="000080"/>
      <w:u w:val="single"/>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link w:val="IntestazioneCarattere"/>
    <w:pPr>
      <w:tabs>
        <w:tab w:val="clear" w:pos="708"/>
        <w:tab w:val="center" w:pos="4819" w:leader="none"/>
        <w:tab w:val="right" w:pos="9638" w:leader="none"/>
      </w:tabs>
      <w:spacing w:lineRule="auto" w:line="240"/>
    </w:pPr>
    <w:rPr/>
  </w:style>
  <w:style w:type="paragraph" w:styleId="Footer">
    <w:name w:val="footer"/>
    <w:basedOn w:val="Normal"/>
    <w:link w:val="PidipaginaCarattere"/>
    <w:pPr>
      <w:tabs>
        <w:tab w:val="clear" w:pos="708"/>
        <w:tab w:val="center" w:pos="4819" w:leader="none"/>
        <w:tab w:val="right" w:pos="9638" w:leader="none"/>
      </w:tabs>
      <w:spacing w:lineRule="auto" w:line="240"/>
    </w:pPr>
    <w:rPr/>
  </w:style>
  <w:style w:type="paragraph" w:styleId="BalloonText">
    <w:name w:val="Balloon Text"/>
    <w:basedOn w:val="Normal"/>
    <w:link w:val="TestofumettoCarattere"/>
    <w:qFormat/>
    <w:pPr>
      <w:spacing w:lineRule="auto" w:line="240"/>
    </w:pPr>
    <w:rPr>
      <w:rFonts w:ascii="Tahoma" w:hAnsi="Tahoma" w:cs="Tahoma"/>
      <w:sz w:val="16"/>
      <w:szCs w:val="16"/>
    </w:rPr>
  </w:style>
  <w:style w:type="paragraph" w:styleId="NormalWeb">
    <w:name w:val="Normal (Web)"/>
    <w:basedOn w:val="Normal"/>
    <w:qFormat/>
    <w:pPr>
      <w:spacing w:lineRule="auto" w:line="240" w:before="280" w:after="280"/>
    </w:pPr>
    <w:rPr>
      <w:rFonts w:ascii="Times New Roman" w:hAnsi="Times New Roman" w:cs="Times New Roman"/>
      <w:sz w:val="24"/>
      <w:szCs w:val="24"/>
      <w:lang w:eastAsia="it-IT"/>
    </w:rPr>
  </w:style>
  <w:style w:type="paragraph" w:styleId="ListParagraph">
    <w:name w:val="List Paragraph"/>
    <w:basedOn w:val="Normal"/>
    <w:qFormat/>
    <w:pPr>
      <w:spacing w:before="0" w:after="0"/>
      <w:ind w:start="720"/>
      <w:contextualSpacing/>
    </w:pPr>
    <w:rPr/>
  </w:style>
  <w:style w:type="numbering" w:styleId="Nessunelenco">
    <w:name w:val="Nessun elenco"/>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www.libertascernuschese.it/"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allascoperta@libero.it" TargetMode="External"/>
</Relationships>
</file>

<file path=word/_rels/footer3.xml.rels><?xml version="1.0" encoding="UTF-8"?>
<Relationships xmlns="http://schemas.openxmlformats.org/package/2006/relationships"><Relationship Id="rId1" Type="http://schemas.openxmlformats.org/officeDocument/2006/relationships/hyperlink" Target="mailto:allascoperta@libero.it" TargetMode="External"/>
</Relationships>
</file>

<file path=word/_rels/head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_rels/header3.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1457</TotalTime>
  <Application>LibreOffice/24.8.0.3$Windows_X86_64 LibreOffice_project/0bdf1299c94fe897b119f97f3c613e9dca6be583</Application>
  <AppVersion>15.0000</AppVersion>
  <Pages>4</Pages>
  <Words>857</Words>
  <Characters>4599</Characters>
  <CharactersWithSpaces>5616</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2022-02-09T10:30:00Z</dcterms:created>
  <dc:creator>Produzione</dc:creator>
  <dc:description/>
  <dc:language>it-IT</dc:language>
  <cp:lastModifiedBy/>
  <cp:lastPrinted>2026-02-11T12:29:18Z</cp:lastPrinted>
  <dcterms:modified xsi:type="dcterms:W3CDTF">2026-03-24T18:38:30Z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